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62D8A99B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r w:rsidR="001A0F66">
        <w:rPr>
          <w:b/>
          <w:sz w:val="28"/>
          <w:szCs w:val="28"/>
        </w:rPr>
        <w:t>for Fiscal Management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57741DEC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1A0F66">
        <w:rPr>
          <w:b/>
        </w:rPr>
        <w:t>Fiscal Specialist</w:t>
      </w:r>
      <w:r w:rsidR="006F007E" w:rsidRPr="00B236DE">
        <w:t xml:space="preserve"> </w:t>
      </w:r>
      <w:r w:rsidR="001A0F66">
        <w:t>that</w:t>
      </w:r>
      <w:r w:rsidR="001A0F66" w:rsidRPr="001A0F66">
        <w:t xml:space="preserve"> directs the day-to-day administration and management of the Fiscal component, adhering to agency and program procedures and the Head Start Performance Standards.  </w:t>
      </w:r>
    </w:p>
    <w:p w14:paraId="572BEBFF" w14:textId="2EAAA9E5" w:rsidR="00AF7FC9" w:rsidRPr="00B236DE" w:rsidRDefault="00AF7FC9" w:rsidP="00AF7FC9"/>
    <w:p w14:paraId="720BBBCA" w14:textId="68075879" w:rsidR="00B236DE" w:rsidRPr="00B236DE" w:rsidRDefault="006F007E" w:rsidP="00AF7FC9">
      <w:r w:rsidRPr="00B236DE">
        <w:t>At a minimum</w:t>
      </w:r>
      <w:r w:rsidR="00B236DE" w:rsidRPr="00B236DE">
        <w:t>, an</w:t>
      </w:r>
      <w:r w:rsidR="001A0F66">
        <w:t xml:space="preserve"> </w:t>
      </w:r>
      <w:proofErr w:type="gramStart"/>
      <w:r w:rsidR="001A0F66" w:rsidRPr="001A0F66">
        <w:t>Associate’s</w:t>
      </w:r>
      <w:proofErr w:type="gramEnd"/>
      <w:r w:rsidR="001A0F66" w:rsidRPr="001A0F66">
        <w:t xml:space="preserve"> degree in Accounting, Finance, Business or related field from an accredited college is required plus 4-6 years related experience.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2C39DC8E" w:rsidR="00984348" w:rsidRDefault="00984348" w:rsidP="004759F7">
      <w:r w:rsidRPr="00984348">
        <w:t xml:space="preserve">Hiring </w:t>
      </w:r>
      <w:r w:rsidR="00867C13">
        <w:t>Salary</w:t>
      </w:r>
      <w:r w:rsidRPr="00984348">
        <w:t xml:space="preserve"> -$</w:t>
      </w:r>
      <w:r w:rsidR="00867C13">
        <w:t xml:space="preserve">31,161-52,338 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2558B2B9" w14:textId="15292991" w:rsidR="006F007E" w:rsidRPr="00B236DE" w:rsidRDefault="006F007E" w:rsidP="004759F7">
      <w:r w:rsidRPr="00B236DE">
        <w:t xml:space="preserve">This position is located </w:t>
      </w:r>
      <w:r w:rsidR="00166AFC">
        <w:t>at</w:t>
      </w:r>
      <w:r w:rsidR="000B0BA3">
        <w:t xml:space="preserve"> </w:t>
      </w:r>
      <w:r w:rsidR="001A0F66">
        <w:t>2100 Riverside Avenue, Waycross, GA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47BDB9A9" w:rsidR="00B236DE" w:rsidRPr="00B236DE" w:rsidRDefault="00B236DE" w:rsidP="004759F7">
      <w:r w:rsidRPr="00B236DE">
        <w:t>Deadline to apply is</w:t>
      </w:r>
      <w:r w:rsidR="001A0F66">
        <w:t xml:space="preserve"> </w:t>
      </w:r>
      <w:r w:rsidR="009709EB">
        <w:t>April 5,</w:t>
      </w:r>
      <w:r w:rsidR="00855669">
        <w:t xml:space="preserve"> </w:t>
      </w:r>
      <w:bookmarkStart w:id="0" w:name="_GoBack"/>
      <w:bookmarkEnd w:id="0"/>
      <w:r w:rsidR="009709EB">
        <w:t>2019</w:t>
      </w:r>
      <w:r w:rsidR="001A0F66">
        <w:t xml:space="preserve"> </w:t>
      </w:r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sDS3NDI0NTCzNDBQ0lEKTi0uzszPAykwrAUA3tiLOiwAAAA="/>
  </w:docVars>
  <w:rsids>
    <w:rsidRoot w:val="00CF28C0"/>
    <w:rsid w:val="000B0BA3"/>
    <w:rsid w:val="00161375"/>
    <w:rsid w:val="00166AFC"/>
    <w:rsid w:val="001A0F66"/>
    <w:rsid w:val="00222A0A"/>
    <w:rsid w:val="003B399B"/>
    <w:rsid w:val="004759F7"/>
    <w:rsid w:val="00640CA5"/>
    <w:rsid w:val="006F007E"/>
    <w:rsid w:val="00762442"/>
    <w:rsid w:val="00855669"/>
    <w:rsid w:val="00867C13"/>
    <w:rsid w:val="009709EB"/>
    <w:rsid w:val="00984348"/>
    <w:rsid w:val="00A16797"/>
    <w:rsid w:val="00AF7FC9"/>
    <w:rsid w:val="00B236DE"/>
    <w:rsid w:val="00B63232"/>
    <w:rsid w:val="00C47579"/>
    <w:rsid w:val="00CF28C0"/>
    <w:rsid w:val="00D66DA0"/>
    <w:rsid w:val="00DF2FEF"/>
    <w:rsid w:val="00E515EF"/>
    <w:rsid w:val="00E96980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Sonja F Eason</cp:lastModifiedBy>
  <cp:revision>2</cp:revision>
  <cp:lastPrinted>2019-03-19T17:32:00Z</cp:lastPrinted>
  <dcterms:created xsi:type="dcterms:W3CDTF">2019-03-21T17:37:00Z</dcterms:created>
  <dcterms:modified xsi:type="dcterms:W3CDTF">2019-03-21T17:37:00Z</dcterms:modified>
</cp:coreProperties>
</file>